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04" w:rsidRPr="00484B04" w:rsidRDefault="00484B04" w:rsidP="00484B04">
      <w:pPr>
        <w:shd w:val="clear" w:color="auto" w:fill="FFFFFF"/>
        <w:spacing w:after="120" w:line="240" w:lineRule="auto"/>
        <w:jc w:val="center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b/>
          <w:bCs/>
          <w:color w:val="333333"/>
          <w:sz w:val="28"/>
        </w:rPr>
        <w:t>МЕТОДИЧЕСКИЕ РЕКОМЕНДАЦИИ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b/>
          <w:bCs/>
          <w:color w:val="333333"/>
          <w:sz w:val="28"/>
        </w:rPr>
        <w:t>для образовательных организаций по информированию родителей о рисках, связанных с детской смертностью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Введение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В период летнего отдыха у детей и подростков значительно увеличивается объем свободного времени. При нахождении детей и подростков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В целях профилактики несчастных случаев и детской смертности от внешних причин в образовательных организациях необходимо проводить информирование родителей о рисках, связанных с детской смертностью, их причинах, типах и способах предупреждения.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Методические рекомендации рассматривают различные аспекты проведения комплекса мероприятий для образовательных организаций по информированию родителей о рисках, связанных с детской смертностью и могут быть использованы для организации работы с родителями и детьми.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Настоящие рекомендации разработаны государственным бюджетным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научным учреждением «Федеральный центр защиты прав и интересов детей», на основе материалов, представленных Министерством здравоохранения Российской Федерации.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Наиболее распространенные несчастные случаи, приводящие</w:t>
      </w: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br/>
        <w:t>к увечьям и смерти детей, их причины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Медицинские эксперты Всемирной организации здравоохранения пришли                     к выводу – в настоящее время в большинстве цивилизованных стран дети чаще погибают в результате несчастных случаев, чем от всех болезней вместе взятых.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Задача родителей сделать все возможное, чтобы максимально обезопасить своего ребенка от несчастного случая. Наиболее распространенные несчастные случаи, приводящие к увечьям и смерти детей: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ожоги;</w:t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br/>
        <w:t>— падение с высоты;</w:t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br/>
        <w:t>— отравления;</w:t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br/>
        <w:t>— поражения электрическим током;</w:t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br/>
        <w:t>— дорожно-транспортные происшествия, включая происшествия с участием мотоциклистов, велосипедистов, а так же роллинг (катание на роликах).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являются: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отсутствие должного надзора за детьми всех возрастных групп;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неосторожное, неправильное поведение ребенка в быту, на улице, во время игр, занятий спортом.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Возникновению несчастных случаев способствуют и психологические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lastRenderedPageBreak/>
        <w:t>Причины несчастных случаев с детьми имеют возрастную специфику: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в возрасте до 4 лет дети чаще подвергаются несчастным случаям,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самостоятельно познавая окружающий мир;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в возрасте от 5 до 10 лет несчастные случаи наступают вследствие шалости, неосторожного поведения ребенка;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в возрасте от 10 до 14 лет и старше – вследствие борьбы за лидерство.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Так, у детей 10–12 лет появляются новые интересы, они становятся более активными, самостоятельными, в играх стараются проявить изобретательность, стремятся утвердиться в среде сверстников;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бурная энергия и активность – факторы, способствующие возникновению несчастных случаев у школьников 10–13 лет. Подросток, сознавая свою «нескладность», старается ее скрыть напускной грубостью, бравадой. Начавшаяся интенсивная деятельность желез внутренней секреции 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Обучение детей основам профилактики несчастных случаев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С учетом указанных причин работа родителей по предупреждению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несчастных случаев должна вестись в следующих </w:t>
      </w: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направлениях: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— </w:t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создание безопасной среды пребывания ребенка, обеспечение надзора;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систематическое обучение детей основам профилактики несчастных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случаев.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Создание безопасной среды пребывания ребенка предполагает: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1) организацию досуга ребенка, включение его в интересные и полезные развивающие занятия;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2) ограничение опасных условий, обеспечение недоступности для ребенка опасных средств и веществ;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3) 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4) 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средств связи).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i/>
          <w:iCs/>
          <w:color w:val="333333"/>
          <w:sz w:val="24"/>
          <w:szCs w:val="24"/>
        </w:rPr>
        <w:t>Систематическое обучение детей основам профилактики несчастных случаев включает: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1) информирование ребенка о видах и причинах несчастных случаев, рисках, влекущих за собой травматизм, увечья и смерть, а так же об условиях и способах избегания несчастных случаев;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2) регулярное инструктирование ребенка о правилах и мерах безопасного поведения   в быту, на улицах, дороге, транспорте, на игровых и спортивных площадках и т.п.;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lastRenderedPageBreak/>
        <w:t>3) обучение ребенка (особенно подростка) противостоянию подстрекательству             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4) обучение ребенка элементарным мерам первой помощи, и, прежде всего, обеспечение возможности обратиться за помощью к взрослым.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i/>
          <w:iCs/>
          <w:color w:val="333333"/>
          <w:sz w:val="24"/>
          <w:szCs w:val="24"/>
        </w:rPr>
        <w:t>Основные условия успешной профилактической работы с детьми:</w:t>
      </w:r>
    </w:p>
    <w:p w:rsidR="00484B04" w:rsidRPr="00484B04" w:rsidRDefault="00484B04" w:rsidP="00484B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</w:t>
      </w:r>
    </w:p>
    <w:p w:rsidR="00484B04" w:rsidRPr="00484B04" w:rsidRDefault="00484B04" w:rsidP="00484B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Родители сами должны показывать пример безопасного и ответственного поведения.</w:t>
      </w:r>
    </w:p>
    <w:p w:rsidR="00484B04" w:rsidRPr="00484B04" w:rsidRDefault="00484B04" w:rsidP="00484B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Важно не развить у ребенка чувства робости и страха, а, наоборот,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внушить ему, что опасности можно избежать, если вести себя правильно!</w:t>
      </w:r>
    </w:p>
    <w:p w:rsidR="00484B04" w:rsidRPr="00484B04" w:rsidRDefault="00484B04" w:rsidP="00484B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Никакой реальной пользы не будет от бесконечных напоминаний «будь осторожен», «делай аккуратно». Необходимо конкретно объяснять, что именно следует делать  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надо объяснить детально.</w:t>
      </w:r>
    </w:p>
    <w:p w:rsidR="00484B04" w:rsidRPr="00484B04" w:rsidRDefault="00484B04" w:rsidP="00484B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                        и развлечений, именно им уделять повышенное внимание при инструктировании ребенка.</w:t>
      </w:r>
    </w:p>
    <w:p w:rsidR="00484B04" w:rsidRPr="00484B04" w:rsidRDefault="00484B04" w:rsidP="00484B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:rsidR="00484B04" w:rsidRPr="00484B04" w:rsidRDefault="00484B04" w:rsidP="00484B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Иногда бывает полезно рассказать школьнику о несчастных случаях,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произошедших с другими детьми. Чтобы этот рассказ запомнился ребенку и принес реальную пользу воспитанию навыков правильного поведения, необходимо предоставить ему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:rsidR="00484B04" w:rsidRPr="00484B04" w:rsidRDefault="00484B04" w:rsidP="00484B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lastRenderedPageBreak/>
        <w:t>Рекомендации по предупреждению несчастных случаев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Ожоги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Ожоги могут быть вызваны соприкосновением с горячими поверхностями, горючими веществами, при нахождении вблизи открытого огня, а так же наступить в результате длительного пребывания на солнце (эти ожоги могут сопровождаться солнечным или тепловым ударом).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Для предупреждения ожогов: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ограничьте доступ детей к открытому огню, явлениям и веществам,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которые могут вызвать ожоги;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запретите детям разводить костры и находиться вблизи открытого огня без присмотра взрослых.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Для профилактики солнечных ожогов и ударов необходимо: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защищать в солнечную жаркую погоду голову светлым (светлое лучше отражает солнечный свет), легким, легко проветриваемым головным убором желательно из натурального хлопка, льна;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защищать глаза темными очками, причем очки должны быть с фильтрами, полностью блокирующими солнечные лучи диапазона А, В;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избегать пребывания на открытых пространствах, где прямые солнечные лучи. Солнце самое активное и опасное в период: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с 12.00 до 16.00 часов.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Падения с высоты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Падения с высоты чаще всего связаны с пребыванием детей без присмотра в опасных местах на высоте, с опасными играми на крышах, чердаках, сараях, деревьях                и с нарушением правил поведения на аттракционах и качелях.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Для предупреждения падения с высоты необходимо: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запретить детям играть в опасных местах;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не оставлять детей без присмотра на высоте;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объяснить подробно правила пользования аттракционами и качелями: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необходимость соблюдения всех правил безопасности (не вставать во время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движения аттракциона или во время раскачивания, не раскачиваться на большую высоту и т.п.) и использования всех страховочных приспособлений;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обеспечьте безопасность при открытых окнах и балконах: обеспечьте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присмотр и объясните ребенку, что москитные сетки не защищают от падений.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Отравления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         Отравления чаще всего наступают в результате вдыхания                                    или соприкосновения ребенка с ядовитым веществом, употребления внутрь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lastRenderedPageBreak/>
        <w:t>медикаментов, а так же при употреблении в пищу ядовитых грибов, ягод или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ядовитых растений.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Для предупреждения отравления необходимо: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хранить ядовитые вещества и медикаменты в недоступном для детей месте,             в специально маркированной посуде;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давать ребенку лекарственные препараты только по назначению врача;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не употреблять в пищу незнакомые грибы и ягоды. Объясните ребенку,                что пробовать незнакомые грибы, ягоды и другие растения опасно для жизни.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Поражение электрическим током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Поражение электрическим током чаще наступает при нахождении детей                        в запрещенных местах (стройках, промышленных зонах, заброшенных домах и т.п.).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Для предупреждения поражения электрическим током необходимо: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запретить детям играть в опасных местах;</w:t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br/>
        <w:t>— объяснить ребенку опасность прикосновения к электрическим проводам.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Утопления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Утопления происходят по причине купания в запрещенных местах, ныряния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на глубину или неумения ребенка плавать.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Для предупреждения утопления необходимо: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не оставлять ребенка без присмотра вблизи водоема;</w:t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br/>
        <w:t>— разрешать купаться только в специально отведенных для этого местах;</w:t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br/>
        <w:t>— если ребенок не умеет плавать, обеспечьте его защитными средствами;</w:t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br/>
        <w:t>— напоминать ребенку правила поведения на воде перед каждым посещением водоема.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Дорожно-транспортный травматизм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       и мотоцикле.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Для предупреждения дорожно-транспортного травматизма необходимо: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соблюдать неукоснительно САМИМ, а также научить ребенка соблюдать правила дорожного движения;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 Самая опасная машина — стоящая: ребенок считает, что если опасности не видно, значит, ее нет. Но, выходя из-за такой машины на проезжую часть, 63 ребенка из 100 попавших в дорожное происшествие попадают под колеса другой машины;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использовать при перевозке ребенка в автомобиле специальное кресло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и ремни безопасности;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научить ребенка безопасному поведению при езде на мотоцикле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 xml:space="preserve">и велосипеде. Дети должны в обязательном порядке использовать защитные </w:t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lastRenderedPageBreak/>
        <w:t>шлемы и другие приспособления. Серьезный риск представляет нарушение правил поведения на железной дороге.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Для предупреждения дорожно-транспортного травматизма на железной дороге необходимо: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не оставлять детей без присмотра вблизи железнодорожных путей;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учить детей переходить железнодорожные пути только в специально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отведенных местах;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— соблюдать САМИМ и требовать от детей соблюдения правил проезда</w:t>
      </w:r>
      <w:r w:rsidRPr="00484B04">
        <w:rPr>
          <w:rFonts w:ascii="Roboto" w:eastAsia="Times New Roman" w:hAnsi="Roboto" w:cs="Times New Roman"/>
          <w:color w:val="333333"/>
          <w:sz w:val="17"/>
          <w:szCs w:val="17"/>
        </w:rPr>
        <w:br/>
      </w:r>
      <w:r w:rsidRPr="00484B04">
        <w:rPr>
          <w:rFonts w:ascii="Roboto" w:eastAsia="Times New Roman" w:hAnsi="Roboto" w:cs="Times New Roman"/>
          <w:color w:val="333333"/>
          <w:sz w:val="24"/>
          <w:szCs w:val="24"/>
        </w:rPr>
        <w:t>в железнодорожном транспорте: нахождения на платформах, посадки и высадки пассажиров из вагона, поведения в вагонах.</w:t>
      </w:r>
    </w:p>
    <w:p w:rsidR="00484B04" w:rsidRPr="00484B04" w:rsidRDefault="00484B04" w:rsidP="00484B04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333333"/>
          <w:sz w:val="17"/>
          <w:szCs w:val="17"/>
        </w:rPr>
      </w:pPr>
      <w:r w:rsidRPr="00484B04">
        <w:rPr>
          <w:rFonts w:ascii="Roboto" w:eastAsia="Times New Roman" w:hAnsi="Roboto" w:cs="Times New Roman"/>
          <w:b/>
          <w:bCs/>
          <w:color w:val="333333"/>
          <w:sz w:val="24"/>
          <w:szCs w:val="24"/>
        </w:rPr>
        <w:t>Родители должны помнить, что соблюдение правил безопасности во всех ситуациях – средство спасения жизни и здоровья ребенка!</w:t>
      </w:r>
    </w:p>
    <w:p w:rsidR="00243D1F" w:rsidRDefault="00243D1F"/>
    <w:sectPr w:rsidR="00243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2631A"/>
    <w:multiLevelType w:val="multilevel"/>
    <w:tmpl w:val="19042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84B04"/>
    <w:rsid w:val="00243D1F"/>
    <w:rsid w:val="00484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84B04"/>
    <w:rPr>
      <w:b/>
      <w:bCs/>
    </w:rPr>
  </w:style>
  <w:style w:type="character" w:styleId="a5">
    <w:name w:val="Emphasis"/>
    <w:basedOn w:val="a0"/>
    <w:uiPriority w:val="20"/>
    <w:qFormat/>
    <w:rsid w:val="00484B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1944</Words>
  <Characters>11087</Characters>
  <Application>Microsoft Office Word</Application>
  <DocSecurity>0</DocSecurity>
  <Lines>92</Lines>
  <Paragraphs>26</Paragraphs>
  <ScaleCrop>false</ScaleCrop>
  <Company/>
  <LinksUpToDate>false</LinksUpToDate>
  <CharactersWithSpaces>13005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2025-01-28T11:37:00Z</dcterms:created>
  <dcterms:modified xsi:type="dcterms:W3CDTF">2025-01-28T11:37:00Z</dcterms:modified>
</cp:coreProperties>
</file>